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EBD7"/>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6F4E6"/>
        <w:tblLook w:val="04A0" w:firstRow="1" w:lastRow="0" w:firstColumn="1" w:lastColumn="0" w:noHBand="0" w:noVBand="1"/>
      </w:tblPr>
      <w:tblGrid>
        <w:gridCol w:w="11240"/>
      </w:tblGrid>
      <w:tr w:rsidR="00D750A1" w:rsidTr="00D750A1">
        <w:tc>
          <w:tcPr>
            <w:tcW w:w="11240" w:type="dxa"/>
            <w:shd w:val="clear" w:color="auto" w:fill="F6F4E6"/>
          </w:tcPr>
          <w:p w:rsidR="00D750A1" w:rsidRPr="00F61985" w:rsidRDefault="00D750A1" w:rsidP="00D750A1">
            <w:pPr>
              <w:jc w:val="right"/>
              <w:rPr>
                <w:rFonts w:ascii="Gill Sans MT" w:hAnsi="Gill Sans MT"/>
              </w:rPr>
            </w:pPr>
            <w:r w:rsidRPr="00F61985">
              <w:rPr>
                <w:rFonts w:ascii="Gill Sans MT" w:hAnsi="Gill Sans MT"/>
              </w:rPr>
              <w:t xml:space="preserve">Date: ______________ </w:t>
            </w:r>
          </w:p>
          <w:p w:rsidR="00D750A1" w:rsidRPr="00F61985" w:rsidRDefault="00D750A1" w:rsidP="00D750A1">
            <w:pPr>
              <w:rPr>
                <w:rFonts w:ascii="Gill Sans MT" w:hAnsi="Gill Sans MT"/>
                <w:sz w:val="20"/>
              </w:rPr>
            </w:pPr>
            <w:r w:rsidRPr="00F61985">
              <w:rPr>
                <w:rFonts w:ascii="Gill Sans MT" w:hAnsi="Gill Sans MT"/>
                <w:sz w:val="20"/>
              </w:rPr>
              <w:t>The Editor, Archives of Surgical Research</w:t>
            </w:r>
          </w:p>
          <w:p w:rsidR="00D750A1" w:rsidRDefault="00D750A1" w:rsidP="00D750A1">
            <w:pPr>
              <w:rPr>
                <w:rFonts w:ascii="Gill Sans MT" w:hAnsi="Gill Sans MT"/>
                <w:sz w:val="20"/>
              </w:rPr>
            </w:pPr>
          </w:p>
          <w:p w:rsidR="00D750A1" w:rsidRPr="00F61985" w:rsidRDefault="00D750A1" w:rsidP="00D750A1">
            <w:pPr>
              <w:rPr>
                <w:rFonts w:ascii="Gill Sans MT" w:hAnsi="Gill Sans MT"/>
                <w:sz w:val="20"/>
              </w:rPr>
            </w:pPr>
            <w:r w:rsidRPr="00F61985">
              <w:rPr>
                <w:rFonts w:ascii="Gill Sans MT" w:hAnsi="Gill Sans MT"/>
                <w:sz w:val="20"/>
              </w:rPr>
              <w:t xml:space="preserve">Dear Sir, </w:t>
            </w:r>
          </w:p>
          <w:p w:rsidR="00D750A1" w:rsidRDefault="00D750A1" w:rsidP="00D750A1">
            <w:pPr>
              <w:rPr>
                <w:rFonts w:ascii="Gill Sans MT" w:hAnsi="Gill Sans MT"/>
                <w:sz w:val="20"/>
              </w:rPr>
            </w:pPr>
          </w:p>
          <w:p w:rsidR="00D750A1" w:rsidRDefault="00D750A1" w:rsidP="00D750A1">
            <w:pPr>
              <w:rPr>
                <w:rFonts w:ascii="Gill Sans MT" w:hAnsi="Gill Sans MT"/>
                <w:sz w:val="20"/>
              </w:rPr>
            </w:pPr>
            <w:r w:rsidRPr="00F61985">
              <w:rPr>
                <w:rFonts w:ascii="Gill Sans MT" w:hAnsi="Gill Sans MT"/>
                <w:sz w:val="20"/>
              </w:rPr>
              <w:t>This is to affirm that the Manuscript entitled ____________________________________</w:t>
            </w:r>
            <w:r>
              <w:rPr>
                <w:rFonts w:ascii="Gill Sans MT" w:hAnsi="Gill Sans MT"/>
                <w:sz w:val="20"/>
              </w:rPr>
              <w:t>__________________</w:t>
            </w:r>
            <w:r w:rsidRPr="00F61985">
              <w:rPr>
                <w:rFonts w:ascii="Gill Sans MT" w:hAnsi="Gill Sans MT"/>
                <w:sz w:val="20"/>
              </w:rPr>
              <w:t>____________</w:t>
            </w:r>
            <w:r>
              <w:rPr>
                <w:rFonts w:ascii="Gill Sans MT" w:hAnsi="Gill Sans MT"/>
                <w:sz w:val="20"/>
              </w:rPr>
              <w:softHyphen/>
            </w:r>
            <w:r>
              <w:rPr>
                <w:rFonts w:ascii="Gill Sans MT" w:hAnsi="Gill Sans MT"/>
                <w:sz w:val="20"/>
              </w:rPr>
              <w:softHyphen/>
            </w:r>
          </w:p>
          <w:p w:rsidR="00D750A1" w:rsidRDefault="00D750A1" w:rsidP="00D750A1">
            <w:pPr>
              <w:rPr>
                <w:rFonts w:ascii="Gill Sans MT" w:hAnsi="Gill Sans MT"/>
                <w:sz w:val="20"/>
              </w:rPr>
            </w:pPr>
          </w:p>
          <w:p w:rsidR="00D750A1" w:rsidRDefault="00D750A1" w:rsidP="00D750A1">
            <w:pPr>
              <w:rPr>
                <w:rFonts w:ascii="Gill Sans MT" w:hAnsi="Gill Sans MT"/>
                <w:sz w:val="20"/>
              </w:rPr>
            </w:pPr>
            <w:r w:rsidRPr="00F61985">
              <w:rPr>
                <w:rFonts w:ascii="Gill Sans MT" w:hAnsi="Gill Sans MT"/>
                <w:sz w:val="20"/>
              </w:rPr>
              <w:t xml:space="preserve"> ____________________________________________________________</w:t>
            </w:r>
            <w:r>
              <w:rPr>
                <w:rFonts w:ascii="Gill Sans MT" w:hAnsi="Gill Sans MT"/>
                <w:sz w:val="20"/>
              </w:rPr>
              <w:t>_________</w:t>
            </w:r>
            <w:r>
              <w:rPr>
                <w:rFonts w:ascii="Gill Sans MT" w:hAnsi="Gill Sans MT"/>
                <w:sz w:val="20"/>
              </w:rPr>
              <w:t>______________________________</w:t>
            </w:r>
          </w:p>
          <w:p w:rsidR="00D750A1" w:rsidRDefault="00D750A1" w:rsidP="00D750A1">
            <w:pPr>
              <w:rPr>
                <w:rFonts w:ascii="Gill Sans MT" w:hAnsi="Gill Sans MT"/>
                <w:sz w:val="20"/>
              </w:rPr>
            </w:pPr>
            <w:bookmarkStart w:id="0" w:name="_GoBack"/>
            <w:bookmarkEnd w:id="0"/>
            <w:r w:rsidRPr="00F61985">
              <w:rPr>
                <w:rFonts w:ascii="Gill Sans MT" w:hAnsi="Gill Sans MT"/>
                <w:sz w:val="20"/>
              </w:rPr>
              <w:t xml:space="preserve">submitted for publication in Quarterly “Archives of Surgical Research” has been read and approved by all authors, has not been published in any other </w:t>
            </w:r>
            <w:r>
              <w:rPr>
                <w:rFonts w:ascii="Gill Sans MT" w:hAnsi="Gill Sans MT"/>
                <w:sz w:val="20"/>
              </w:rPr>
              <w:t>place</w:t>
            </w:r>
            <w:r w:rsidRPr="00F61985">
              <w:rPr>
                <w:rFonts w:ascii="Gill Sans MT" w:hAnsi="Gill Sans MT"/>
                <w:sz w:val="20"/>
              </w:rPr>
              <w:t>, is being exclusively contributed to Archives of Surgical Research</w:t>
            </w:r>
            <w:r>
              <w:rPr>
                <w:rFonts w:ascii="Gill Sans MT" w:hAnsi="Gill Sans MT"/>
                <w:sz w:val="20"/>
              </w:rPr>
              <w:t xml:space="preserve"> and if accepted for p</w:t>
            </w:r>
            <w:r w:rsidRPr="00F61985">
              <w:rPr>
                <w:rFonts w:ascii="Gill Sans MT" w:hAnsi="Gill Sans MT"/>
                <w:sz w:val="20"/>
              </w:rPr>
              <w:t xml:space="preserve">ublication, it will not be published in any other medical </w:t>
            </w:r>
            <w:r>
              <w:rPr>
                <w:rFonts w:ascii="Gill Sans MT" w:hAnsi="Gill Sans MT"/>
                <w:sz w:val="20"/>
              </w:rPr>
              <w:t>resource</w:t>
            </w:r>
            <w:r w:rsidRPr="00F61985">
              <w:rPr>
                <w:rFonts w:ascii="Gill Sans MT" w:hAnsi="Gill Sans MT"/>
                <w:sz w:val="20"/>
              </w:rPr>
              <w:t xml:space="preserve"> here in Pakistan or elsewhere. We understand that the articles in Archives of Surgical Research (ISSN: 2709-684X (Print)|2709-6858 (Online)) are open access licensed under the terms of the Creative Commons Attribution License (Licenses/by-</w:t>
            </w:r>
            <w:proofErr w:type="spellStart"/>
            <w:r w:rsidRPr="00F61985">
              <w:rPr>
                <w:rFonts w:ascii="Gill Sans MT" w:hAnsi="Gill Sans MT"/>
                <w:sz w:val="20"/>
              </w:rPr>
              <w:t>nc</w:t>
            </w:r>
            <w:proofErr w:type="spellEnd"/>
            <w:r w:rsidRPr="00F61985">
              <w:rPr>
                <w:rFonts w:ascii="Gill Sans MT" w:hAnsi="Gill Sans MT"/>
                <w:sz w:val="20"/>
              </w:rPr>
              <w:t>-</w:t>
            </w:r>
            <w:proofErr w:type="spellStart"/>
            <w:r w:rsidRPr="00F61985">
              <w:rPr>
                <w:rFonts w:ascii="Gill Sans MT" w:hAnsi="Gill Sans MT"/>
                <w:sz w:val="20"/>
              </w:rPr>
              <w:t>sa</w:t>
            </w:r>
            <w:proofErr w:type="spellEnd"/>
            <w:r w:rsidRPr="00F61985">
              <w:rPr>
                <w:rFonts w:ascii="Gill Sans MT" w:hAnsi="Gill Sans MT"/>
                <w:sz w:val="20"/>
              </w:rPr>
              <w:t xml:space="preserve">/4.0/) which permits unrestricted use, distribution and reproduction in any medium, provided the original author and source are credited. </w:t>
            </w:r>
          </w:p>
          <w:p w:rsidR="00D750A1" w:rsidRPr="00F61985" w:rsidRDefault="00D750A1" w:rsidP="00D750A1">
            <w:pPr>
              <w:rPr>
                <w:rFonts w:ascii="Gill Sans MT" w:hAnsi="Gill Sans MT"/>
                <w:sz w:val="20"/>
              </w:rPr>
            </w:pPr>
          </w:p>
          <w:p w:rsidR="00D750A1" w:rsidRPr="00763E35" w:rsidRDefault="00D750A1" w:rsidP="00D750A1">
            <w:pPr>
              <w:pStyle w:val="ListParagraph"/>
              <w:numPr>
                <w:ilvl w:val="0"/>
                <w:numId w:val="1"/>
              </w:numPr>
              <w:rPr>
                <w:rFonts w:ascii="Gill Sans MT" w:hAnsi="Gill Sans MT"/>
                <w:sz w:val="20"/>
              </w:rPr>
            </w:pPr>
            <w:r w:rsidRPr="00F61985">
              <w:rPr>
                <w:rFonts w:ascii="Gill Sans MT" w:hAnsi="Gill Sans MT"/>
                <w:noProof/>
                <w:sz w:val="20"/>
              </w:rPr>
              <mc:AlternateContent>
                <mc:Choice Requires="wpg">
                  <w:drawing>
                    <wp:anchor distT="0" distB="0" distL="228600" distR="228600" simplePos="0" relativeHeight="251659264" behindDoc="0" locked="0" layoutInCell="1" allowOverlap="1" wp14:anchorId="67416384" wp14:editId="5293B677">
                      <wp:simplePos x="0" y="0"/>
                      <wp:positionH relativeFrom="page">
                        <wp:posOffset>3751580</wp:posOffset>
                      </wp:positionH>
                      <wp:positionV relativeFrom="page">
                        <wp:posOffset>1844040</wp:posOffset>
                      </wp:positionV>
                      <wp:extent cx="3218561" cy="4983480"/>
                      <wp:effectExtent l="0" t="0" r="1270" b="7620"/>
                      <wp:wrapSquare wrapText="bothSides"/>
                      <wp:docPr id="173" name="Group 173"/>
                      <wp:cNvGraphicFramePr/>
                      <a:graphic xmlns:a="http://schemas.openxmlformats.org/drawingml/2006/main">
                        <a:graphicData uri="http://schemas.microsoft.com/office/word/2010/wordprocessingGroup">
                          <wpg:wgp>
                            <wpg:cNvGrpSpPr/>
                            <wpg:grpSpPr>
                              <a:xfrm>
                                <a:off x="0" y="0"/>
                                <a:ext cx="3218561" cy="4983480"/>
                                <a:chOff x="0" y="0"/>
                                <a:chExt cx="3218688" cy="4957682"/>
                              </a:xfrm>
                              <a:solidFill>
                                <a:srgbClr val="E6E3B8"/>
                              </a:solidFill>
                            </wpg:grpSpPr>
                            <wps:wsp>
                              <wps:cNvPr id="174" name="Rectangle 174"/>
                              <wps:cNvSpPr/>
                              <wps:spPr>
                                <a:xfrm>
                                  <a:off x="0" y="0"/>
                                  <a:ext cx="3218688" cy="495768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a:grpFill/>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31183" y="19050"/>
                                  <a:ext cx="2978903" cy="487113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D750A1" w:rsidRPr="00D4767E" w:rsidRDefault="00D750A1" w:rsidP="00D750A1">
                                    <w:pPr>
                                      <w:rPr>
                                        <w:rFonts w:ascii="Gill Sans MT" w:hAnsi="Gill Sans MT"/>
                                      </w:rPr>
                                    </w:pPr>
                                    <w:r w:rsidRPr="00D4767E">
                                      <w:rPr>
                                        <w:rFonts w:ascii="Gill Sans MT" w:hAnsi="Gill Sans MT"/>
                                      </w:rPr>
                                      <w:t xml:space="preserve">ICMJE Authorship Criteria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As per ICMJE guidelines the authorship should be based on the following criteria: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1. Substantial contributions to conception &amp; design, or acquisition of data, or analysis &amp; interpretation of data.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2. Drafting the article or revising it critically for important intellectual content.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3. Final approval of the version to be published. All those who meet the above three conditions are eligible to be included as Authors in the manuscript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4. Agreement to be accountable for all aspects of the work in ensuring that questions related to the accuracy or integrity of any part of the work are appropriately investigated and resolved. </w:t>
                                    </w:r>
                                  </w:p>
                                  <w:p w:rsidR="00D750A1" w:rsidRPr="00D4767E" w:rsidRDefault="00D750A1" w:rsidP="00D750A1">
                                    <w:pPr>
                                      <w:rPr>
                                        <w:rFonts w:ascii="Gill Sans MT" w:hAnsi="Gill Sans MT"/>
                                        <w:sz w:val="18"/>
                                        <w:szCs w:val="18"/>
                                      </w:rPr>
                                    </w:pPr>
                                    <w:r w:rsidRPr="00D4767E">
                                      <w:rPr>
                                        <w:rFonts w:ascii="Gill Sans MT" w:hAnsi="Gill Sans MT"/>
                                        <w:sz w:val="18"/>
                                        <w:szCs w:val="18"/>
                                      </w:rPr>
                                      <w:t>5. When a large multicenter group has conducted the work, the group should identify the individuals who accept direct responsibility for the manuscript. These individuals should fully meet the criteria for authorship defined above. Acquisition of funding, collection of data, general supervision of the research group does not qualify any one to be an author. All contributors who do not meet the criteria for authorship should be listed in the acknowledgment section. Those who provide technical support, writing assistance, or department chair who provided just general support should also be mentioned in acknowledgment. It is also important that all those whose names appear in acknowledgement must have given permission to be acknowledged.</w:t>
                                    </w:r>
                                  </w:p>
                                  <w:p w:rsidR="00D750A1" w:rsidRPr="00D4767E" w:rsidRDefault="00D750A1" w:rsidP="00D750A1">
                                    <w:pPr>
                                      <w:pStyle w:val="NoSpacing"/>
                                      <w:ind w:left="360"/>
                                      <w:jc w:val="right"/>
                                      <w:rPr>
                                        <w:sz w:val="20"/>
                                        <w:szCs w:val="20"/>
                                      </w:rPr>
                                    </w:pPr>
                                    <w:r w:rsidRPr="00D4767E">
                                      <w:rPr>
                                        <w:sz w:val="20"/>
                                        <w:szCs w:val="20"/>
                                      </w:rPr>
                                      <w:t>ICMJE http://www.icmje.org</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416384" id="Group 173" o:spid="_x0000_s1026" style="position:absolute;left:0;text-align:left;margin-left:295.4pt;margin-top:145.2pt;width:253.45pt;height:392.4pt;z-index:251659264;mso-wrap-distance-left:18pt;mso-wrap-distance-right:18pt;mso-position-horizontal-relative:page;mso-position-vertical-relative:page;mso-width-relative:margin;mso-height-relative:margin" coordsize="32186,4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">
                      <v:rect id="Rectangle 174" o:spid="_x0000_s1027" style="position:absolute;width:32186;height:49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6MEA&#10;AADcAAAADwAAAGRycy9kb3ducmV2LnhtbERPTWsCMRC9C/6HMIXeNNtSWlmNUgui4qGo7X1Mxt2l&#10;m8mSxN313zeC4G0e73Nmi97WoiUfKscKXsYZCGLtTMWFgp/jajQBESKywdoxKbhSgMV8OJhhblzH&#10;e2oPsRAphEOOCsoYm1zKoEuyGMauIU7c2XmLMUFfSOOxS+G2lq9Z9i4tVpwaSmzoqyT9d7hYBb/u&#10;vOysPvG2vX5Xl/XOaz3ZKfX81H9OQUTq40N8d29Mmv/xBr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J+jBAAAA3AAAAA8AAAAAAAAAAAAAAAAAmAIAAGRycy9kb3du&#10;cmV2LnhtbFBLBQYAAAAABAAEAPUAAACGAwAAAAA=&#10;" filled="f" stroked="f" strokeweight="1p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wUMMA&#10;AADcAAAADwAAAGRycy9kb3ducmV2LnhtbERP32vCMBB+H+x/CDfwZcxUQStdowxBHL4M3WDs7Whu&#10;bbG51CTW7L83A8G3+/h+XrmKphMDOd9aVjAZZyCIK6tbrhV8fW5eFiB8QNbYWSYFf+RhtXx8KLHQ&#10;9sJ7Gg6hFimEfYEKmhD6QkpfNWTQj21PnLhf6wyGBF0ttcNLCjednGbZXBpsOTU02NO6oep4OBsF&#10;+bTOdh+L08ZFfXyOP7TtdrNvpUZP8e0VRKAY7uKb+12n+fkc/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iwUMMAAADcAAAADwAAAAAAAAAAAAAAAACYAgAAZHJzL2Rv&#10;d25yZXYueG1sUEsFBgAAAAAEAAQA9QAAAIgDAAAAAA==&#10;" path="m,l2240281,,1659256,222885,,822960,,xe" filled="f"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8EA&#10;AADcAAAADwAAAGRycy9kb3ducmV2LnhtbERPS2sCMRC+F/wPYYTearY9qGyNYgWpxYPUx32ajLuL&#10;m8mSxN313xtB6G0+vufMFr2tRUs+VI4VvI8yEMTamYoLBcfD+m0KIkRkg7VjUnCjAIv54GWGuXEd&#10;/1K7j4VIIRxyVFDG2ORSBl2SxTByDXHizs5bjAn6QhqPXQq3tfzIsrG0WHFqKLGhVUn6sr9aBSd3&#10;/uqs/uOf9rarrt9br/V0q9TrsF9+gojUx3/x070xaf5k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uZ/BAAAA3AAAAA8AAAAAAAAAAAAAAAAAmAIAAGRycy9kb3du&#10;cmV2LnhtbFBLBQYAAAAABAAEAPUAAACGAwAAAAA=&#10;" filled="f" stroked="f" strokeweight="1pt"/>
                      </v:group>
                      <v:shapetype id="_x0000_t202" coordsize="21600,21600" o:spt="202" path="m,l,21600r21600,l21600,xe">
                        <v:stroke joinstyle="miter"/>
                        <v:path gradientshapeok="t" o:connecttype="rect"/>
                      </v:shapetype>
                      <v:shape id="Text Box 178" o:spid="_x0000_s1031" type="#_x0000_t202" style="position:absolute;left:1311;top:190;width:29789;height:48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D750A1" w:rsidRPr="00D4767E" w:rsidRDefault="00D750A1" w:rsidP="00D750A1">
                              <w:pPr>
                                <w:rPr>
                                  <w:rFonts w:ascii="Gill Sans MT" w:hAnsi="Gill Sans MT"/>
                                </w:rPr>
                              </w:pPr>
                              <w:r w:rsidRPr="00D4767E">
                                <w:rPr>
                                  <w:rFonts w:ascii="Gill Sans MT" w:hAnsi="Gill Sans MT"/>
                                </w:rPr>
                                <w:t xml:space="preserve">ICMJE Authorship Criteria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As per ICMJE guidelines the authorship should be based on the following criteria: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1. Substantial contributions to conception &amp; design, or acquisition of data, or analysis &amp; interpretation of data.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2. Drafting the article or revising it critically for important intellectual content.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3. Final approval of the version to be published. All those who meet the above three conditions are eligible to be included as Authors in the manuscript </w:t>
                              </w:r>
                            </w:p>
                            <w:p w:rsidR="00D750A1" w:rsidRPr="00D4767E" w:rsidRDefault="00D750A1" w:rsidP="00D750A1">
                              <w:pPr>
                                <w:rPr>
                                  <w:rFonts w:ascii="Gill Sans MT" w:hAnsi="Gill Sans MT"/>
                                  <w:sz w:val="18"/>
                                  <w:szCs w:val="18"/>
                                </w:rPr>
                              </w:pPr>
                              <w:r w:rsidRPr="00D4767E">
                                <w:rPr>
                                  <w:rFonts w:ascii="Gill Sans MT" w:hAnsi="Gill Sans MT"/>
                                  <w:sz w:val="18"/>
                                  <w:szCs w:val="18"/>
                                </w:rPr>
                                <w:t xml:space="preserve">4. Agreement to be accountable for all aspects of the work in ensuring that questions related to the accuracy or integrity of any part of the work are appropriately investigated and resolved. </w:t>
                              </w:r>
                            </w:p>
                            <w:p w:rsidR="00D750A1" w:rsidRPr="00D4767E" w:rsidRDefault="00D750A1" w:rsidP="00D750A1">
                              <w:pPr>
                                <w:rPr>
                                  <w:rFonts w:ascii="Gill Sans MT" w:hAnsi="Gill Sans MT"/>
                                  <w:sz w:val="18"/>
                                  <w:szCs w:val="18"/>
                                </w:rPr>
                              </w:pPr>
                              <w:r w:rsidRPr="00D4767E">
                                <w:rPr>
                                  <w:rFonts w:ascii="Gill Sans MT" w:hAnsi="Gill Sans MT"/>
                                  <w:sz w:val="18"/>
                                  <w:szCs w:val="18"/>
                                </w:rPr>
                                <w:t>5. When a large multicenter group has conducted the work, the group should identify the individuals who accept direct responsibility for the manuscript. These individuals should fully meet the criteria for authorship defined above. Acquisition of funding, collection of data, general supervision of the research group does not qualify any one to be an author. All contributors who do not meet the criteria for authorship should be listed in the acknowledgment section. Those who provide technical support, writing assistance, or department chair who provided just general support should also be mentioned in acknowledgment. It is also important that all those whose names appear in acknowledgement must have given permission to be acknowledged.</w:t>
                              </w:r>
                            </w:p>
                            <w:p w:rsidR="00D750A1" w:rsidRPr="00D4767E" w:rsidRDefault="00D750A1" w:rsidP="00D750A1">
                              <w:pPr>
                                <w:pStyle w:val="NoSpacing"/>
                                <w:ind w:left="360"/>
                                <w:jc w:val="right"/>
                                <w:rPr>
                                  <w:sz w:val="20"/>
                                  <w:szCs w:val="20"/>
                                </w:rPr>
                              </w:pPr>
                              <w:r w:rsidRPr="00D4767E">
                                <w:rPr>
                                  <w:sz w:val="20"/>
                                  <w:szCs w:val="20"/>
                                </w:rPr>
                                <w:t>ICMJE http://www.icmje.org</w:t>
                              </w:r>
                            </w:p>
                          </w:txbxContent>
                        </v:textbox>
                      </v:shape>
                      <w10:wrap type="square" anchorx="page" anchory="page"/>
                    </v:group>
                  </w:pict>
                </mc:Fallback>
              </mc:AlternateContent>
            </w:r>
            <w:r w:rsidRPr="00763E35">
              <w:rPr>
                <w:rFonts w:ascii="Gill Sans MT" w:hAnsi="Gill Sans MT"/>
                <w:sz w:val="20"/>
              </w:rPr>
              <w:t xml:space="preserve">This is open access journal and journal charges Article Processing Charges (APC) of </w:t>
            </w:r>
            <w:proofErr w:type="spellStart"/>
            <w:r w:rsidRPr="00763E35">
              <w:rPr>
                <w:rFonts w:ascii="Gill Sans MT" w:hAnsi="Gill Sans MT"/>
                <w:sz w:val="20"/>
              </w:rPr>
              <w:t>Rs</w:t>
            </w:r>
            <w:proofErr w:type="spellEnd"/>
            <w:r w:rsidRPr="00763E35">
              <w:rPr>
                <w:rFonts w:ascii="Gill Sans MT" w:hAnsi="Gill Sans MT"/>
                <w:sz w:val="20"/>
              </w:rPr>
              <w:t xml:space="preserve"> 5000/- for local manuscripts and $US 100 for foreign manuscripts. Article Processing Charges are deposited at the time of submission and are non-refundable. Moreover, please also note that once accepted minimum publication charges for articles, manuscripts are Rs.4,000/- per page (in case of overseas US$ 50/- per page; Overseas US$ 50/- per page). Charges for photograph, films and illustrations are additional. Publication charges are payable in advance once the manuscript has been accepted for publication. </w:t>
            </w:r>
          </w:p>
          <w:p w:rsidR="00D750A1" w:rsidRPr="00763E35" w:rsidRDefault="00D750A1" w:rsidP="00D750A1">
            <w:pPr>
              <w:pStyle w:val="ListParagraph"/>
              <w:numPr>
                <w:ilvl w:val="0"/>
                <w:numId w:val="1"/>
              </w:numPr>
              <w:rPr>
                <w:rFonts w:ascii="Gill Sans MT" w:hAnsi="Gill Sans MT"/>
                <w:sz w:val="20"/>
              </w:rPr>
            </w:pPr>
            <w:r w:rsidRPr="00763E35">
              <w:rPr>
                <w:rFonts w:ascii="Gill Sans MT" w:hAnsi="Gill Sans MT"/>
                <w:sz w:val="20"/>
              </w:rPr>
              <w:t xml:space="preserve">Covering letter should state what information this study has added to medical literature &amp; how it will affect clinical practice. </w:t>
            </w:r>
          </w:p>
          <w:p w:rsidR="00D750A1" w:rsidRPr="00763E35" w:rsidRDefault="00D750A1" w:rsidP="00D750A1">
            <w:pPr>
              <w:pStyle w:val="ListParagraph"/>
              <w:numPr>
                <w:ilvl w:val="0"/>
                <w:numId w:val="1"/>
              </w:numPr>
              <w:rPr>
                <w:rFonts w:ascii="Gill Sans MT" w:hAnsi="Gill Sans MT"/>
                <w:sz w:val="20"/>
              </w:rPr>
            </w:pPr>
            <w:r w:rsidRPr="00763E35">
              <w:rPr>
                <w:rFonts w:ascii="Gill Sans MT" w:hAnsi="Gill Sans MT"/>
                <w:sz w:val="20"/>
              </w:rPr>
              <w:t>Revised manuscript must be approved by all listed authors before re-submission.</w:t>
            </w:r>
          </w:p>
          <w:p w:rsidR="00D750A1" w:rsidRPr="00763E35" w:rsidRDefault="00D750A1" w:rsidP="00D750A1">
            <w:pPr>
              <w:pStyle w:val="ListParagraph"/>
              <w:numPr>
                <w:ilvl w:val="0"/>
                <w:numId w:val="1"/>
              </w:numPr>
              <w:rPr>
                <w:rFonts w:ascii="Gill Sans MT" w:hAnsi="Gill Sans MT"/>
                <w:sz w:val="20"/>
              </w:rPr>
            </w:pPr>
            <w:r w:rsidRPr="00763E35">
              <w:rPr>
                <w:rFonts w:ascii="Gill Sans MT" w:hAnsi="Gill Sans MT"/>
                <w:sz w:val="20"/>
              </w:rPr>
              <w:t xml:space="preserve">Manuscript with four or less authors will also get preference in processing. </w:t>
            </w:r>
          </w:p>
          <w:p w:rsidR="00D750A1" w:rsidRPr="00763E35" w:rsidRDefault="00D750A1" w:rsidP="00D750A1">
            <w:pPr>
              <w:pStyle w:val="ListParagraph"/>
              <w:numPr>
                <w:ilvl w:val="0"/>
                <w:numId w:val="1"/>
              </w:numPr>
              <w:rPr>
                <w:rFonts w:ascii="Gill Sans MT" w:hAnsi="Gill Sans MT"/>
                <w:sz w:val="20"/>
              </w:rPr>
            </w:pPr>
            <w:r w:rsidRPr="00763E35">
              <w:rPr>
                <w:rFonts w:ascii="Gill Sans MT" w:hAnsi="Gill Sans MT"/>
                <w:sz w:val="20"/>
              </w:rPr>
              <w:t xml:space="preserve">In addition the manuscript must contain paragraph describing the contribution of each author otherwise first three authors will be retained and all others listed as authors will be shifted to Acknowledgement section. </w:t>
            </w:r>
          </w:p>
          <w:p w:rsidR="00D750A1" w:rsidRPr="00763E35" w:rsidRDefault="00D750A1" w:rsidP="00D750A1">
            <w:pPr>
              <w:pStyle w:val="ListParagraph"/>
              <w:numPr>
                <w:ilvl w:val="0"/>
                <w:numId w:val="1"/>
              </w:numPr>
              <w:rPr>
                <w:rFonts w:ascii="Gill Sans MT" w:hAnsi="Gill Sans MT"/>
                <w:sz w:val="20"/>
              </w:rPr>
            </w:pPr>
            <w:r w:rsidRPr="00763E35">
              <w:rPr>
                <w:rFonts w:ascii="Gill Sans MT" w:hAnsi="Gill Sans MT"/>
                <w:sz w:val="20"/>
              </w:rPr>
              <w:t>For Case Report only three authors are acceptable</w:t>
            </w:r>
          </w:p>
          <w:p w:rsidR="00D750A1" w:rsidRPr="00763E35" w:rsidRDefault="00D750A1" w:rsidP="00D750A1">
            <w:pPr>
              <w:pStyle w:val="ListParagraph"/>
              <w:numPr>
                <w:ilvl w:val="0"/>
                <w:numId w:val="1"/>
              </w:numPr>
              <w:rPr>
                <w:rFonts w:ascii="Gill Sans MT" w:hAnsi="Gill Sans MT"/>
                <w:sz w:val="20"/>
              </w:rPr>
            </w:pPr>
            <w:r w:rsidRPr="00763E35">
              <w:rPr>
                <w:rFonts w:ascii="Gill Sans MT" w:hAnsi="Gill Sans MT"/>
                <w:sz w:val="20"/>
              </w:rPr>
              <w:t xml:space="preserve">Please submit Ethics Committee Approval of the study. </w:t>
            </w:r>
            <w:r>
              <w:rPr>
                <w:rFonts w:ascii="Gill Sans MT" w:hAnsi="Gill Sans MT"/>
                <w:sz w:val="20"/>
              </w:rPr>
              <w:t xml:space="preserve">If your institution does not have scientific/ethical committee, you can deposit the Ethical Undertaking Performa in lieu. </w:t>
            </w:r>
          </w:p>
          <w:p w:rsidR="00D750A1" w:rsidRDefault="00D750A1" w:rsidP="00D750A1">
            <w:pPr>
              <w:rPr>
                <w:rFonts w:ascii="Gill Sans MT" w:hAnsi="Gill Sans MT"/>
                <w:sz w:val="20"/>
              </w:rPr>
            </w:pPr>
          </w:p>
          <w:p w:rsidR="00D750A1" w:rsidRPr="00F61985" w:rsidRDefault="00D750A1" w:rsidP="00D750A1">
            <w:pPr>
              <w:rPr>
                <w:rFonts w:ascii="Gill Sans MT" w:hAnsi="Gill Sans MT"/>
                <w:sz w:val="20"/>
              </w:rPr>
            </w:pPr>
            <w:r w:rsidRPr="00F61985">
              <w:rPr>
                <w:rFonts w:ascii="Gill Sans MT" w:hAnsi="Gill Sans MT"/>
                <w:sz w:val="20"/>
              </w:rPr>
              <w:t xml:space="preserve">(This letter must be signed by all authors). </w:t>
            </w:r>
          </w:p>
          <w:p w:rsidR="00D750A1" w:rsidRDefault="00D750A1" w:rsidP="00D750A1">
            <w:pPr>
              <w:rPr>
                <w:rFonts w:ascii="Gill Sans MT" w:hAnsi="Gill Sans MT"/>
                <w:sz w:val="20"/>
              </w:rPr>
            </w:pP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Name__________________ Sig. _______________ </w:t>
            </w:r>
          </w:p>
          <w:p w:rsidR="00D750A1" w:rsidRDefault="00D750A1" w:rsidP="00D750A1">
            <w:pPr>
              <w:rPr>
                <w:rFonts w:ascii="Gill Sans MT" w:hAnsi="Gill Sans MT"/>
                <w:sz w:val="20"/>
              </w:rPr>
            </w:pPr>
            <w:r w:rsidRPr="00F61985">
              <w:rPr>
                <w:rFonts w:ascii="Gill Sans MT" w:hAnsi="Gill Sans MT"/>
                <w:sz w:val="20"/>
              </w:rPr>
              <w:t xml:space="preserve">Name__________________ Sig. _______________ Name__________________ Sig. _______________ </w:t>
            </w:r>
          </w:p>
          <w:p w:rsidR="00D750A1" w:rsidRDefault="00D750A1" w:rsidP="00D750A1">
            <w:pPr>
              <w:tabs>
                <w:tab w:val="left" w:pos="1056"/>
              </w:tabs>
              <w:rPr>
                <w:rFonts w:ascii="Gill Sans MT" w:hAnsi="Gill Sans MT"/>
                <w:sz w:val="16"/>
              </w:rPr>
            </w:pPr>
          </w:p>
          <w:p w:rsidR="00D750A1" w:rsidRDefault="00D750A1" w:rsidP="00D750A1">
            <w:pPr>
              <w:tabs>
                <w:tab w:val="left" w:pos="1056"/>
              </w:tabs>
              <w:rPr>
                <w:rFonts w:ascii="Gill Sans MT" w:hAnsi="Gill Sans MT"/>
              </w:rPr>
            </w:pPr>
            <w:r w:rsidRPr="00F61985">
              <w:rPr>
                <w:rFonts w:ascii="Gill Sans MT" w:hAnsi="Gill Sans MT"/>
                <w:sz w:val="16"/>
              </w:rPr>
              <w:t>Note: In case of more than four authors, submit separate letter from Ethics Committee confirming that all those listed as authors have significantly contributed to the study and are eligible to be authors as per Int. Committee of Medical Journal Editors (ICMJE) authorship criteria.</w:t>
            </w:r>
          </w:p>
        </w:tc>
      </w:tr>
    </w:tbl>
    <w:p w:rsidR="0075142A" w:rsidRDefault="0075142A"/>
    <w:sectPr w:rsidR="0075142A" w:rsidSect="00F61985">
      <w:headerReference w:type="default" r:id="rId7"/>
      <w:pgSz w:w="12240" w:h="15840"/>
      <w:pgMar w:top="1440" w:right="450" w:bottom="180" w:left="5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FE" w:rsidRDefault="00384CFE" w:rsidP="00373907">
      <w:pPr>
        <w:spacing w:after="0" w:line="240" w:lineRule="auto"/>
      </w:pPr>
      <w:r>
        <w:separator/>
      </w:r>
    </w:p>
  </w:endnote>
  <w:endnote w:type="continuationSeparator" w:id="0">
    <w:p w:rsidR="00384CFE" w:rsidRDefault="00384CFE" w:rsidP="0037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eelawadee">
    <w:altName w:val="Leelawadee"/>
    <w:panose1 w:val="020B0502040204020203"/>
    <w:charset w:val="00"/>
    <w:family w:val="swiss"/>
    <w:pitch w:val="variable"/>
    <w:sig w:usb0="01000003" w:usb1="00000000" w:usb2="00000000" w:usb3="00000000" w:csb0="00010001" w:csb1="00000000"/>
  </w:font>
  <w:font w:name="Bahnschrift SemiLigh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FE" w:rsidRDefault="00384CFE" w:rsidP="00373907">
      <w:pPr>
        <w:spacing w:after="0" w:line="240" w:lineRule="auto"/>
      </w:pPr>
      <w:r>
        <w:separator/>
      </w:r>
    </w:p>
  </w:footnote>
  <w:footnote w:type="continuationSeparator" w:id="0">
    <w:p w:rsidR="00384CFE" w:rsidRDefault="00384CFE" w:rsidP="00373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907" w:rsidRPr="008F661A" w:rsidRDefault="00373907" w:rsidP="00373907">
    <w:pPr>
      <w:rPr>
        <w:rFonts w:ascii="Leelawadee" w:hAnsi="Leelawadee" w:cs="Leelawadee"/>
      </w:rPr>
    </w:pPr>
    <w:r>
      <w:rPr>
        <w:rFonts w:ascii="Leelawadee" w:hAnsi="Leelawadee" w:cs="Leelawadee"/>
        <w:noProof/>
      </w:rPr>
      <w:drawing>
        <wp:inline distT="0" distB="0" distL="0" distR="0" wp14:anchorId="18042C68" wp14:editId="73285E94">
          <wp:extent cx="7034170" cy="655320"/>
          <wp:effectExtent l="19050" t="0" r="14605" b="2209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s of Surgical Research logo4.jpg"/>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083616" cy="65992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73907" w:rsidRPr="004325BB" w:rsidRDefault="00373907" w:rsidP="00373907">
    <w:pPr>
      <w:jc w:val="center"/>
      <w:rPr>
        <w:rFonts w:ascii="Bahnschrift SemiLight" w:hAnsi="Bahnschrift SemiLight" w:cs="Leelawadee"/>
        <w:b/>
        <w:sz w:val="32"/>
      </w:rPr>
    </w:pPr>
    <w:r>
      <w:rPr>
        <w:rFonts w:ascii="Bahnschrift SemiLight" w:hAnsi="Bahnschrift SemiLight" w:cs="Leelawadee"/>
        <w:b/>
        <w:sz w:val="32"/>
      </w:rPr>
      <w:t>LETTER OF UNDERTAKING</w:t>
    </w:r>
  </w:p>
  <w:p w:rsidR="00373907" w:rsidRPr="00F4552F" w:rsidRDefault="00373907" w:rsidP="00373907">
    <w:pPr>
      <w:pStyle w:val="Header"/>
      <w:jc w:val="center"/>
      <w:rPr>
        <w:rFonts w:ascii="Arial Narrow" w:hAnsi="Arial Narrow"/>
        <w:b/>
        <w:color w:val="FF0000"/>
        <w:sz w:val="18"/>
      </w:rPr>
    </w:pPr>
    <w:r w:rsidRPr="00F4552F">
      <w:rPr>
        <w:rFonts w:ascii="Arial Narrow" w:hAnsi="Arial Narrow" w:cs="Leelawadee"/>
        <w:b/>
        <w:color w:val="FF0000"/>
        <w:sz w:val="14"/>
      </w:rPr>
      <w:t xml:space="preserve">(TYPE THIS FORM, SIGN, MAKE A PDF </w:t>
    </w:r>
    <w:r w:rsidR="00F4552F" w:rsidRPr="00F4552F">
      <w:rPr>
        <w:rFonts w:ascii="Arial Narrow" w:hAnsi="Arial Narrow" w:cs="Leelawadee"/>
        <w:b/>
        <w:color w:val="FF0000"/>
        <w:sz w:val="14"/>
      </w:rPr>
      <w:t>AND UPLOAD WITH YOUR SUBMISSION, ALTERNATIVELY, YOU CAN EDIT PDF IN ADOBE, NITRO OR ONLINE THROUGH PDFESCAPE)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000A"/>
    <w:multiLevelType w:val="hybridMultilevel"/>
    <w:tmpl w:val="3EA6D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f6f5e6,#f1e5d7,#f1eb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5C"/>
    <w:rsid w:val="00014385"/>
    <w:rsid w:val="001826C2"/>
    <w:rsid w:val="0027352D"/>
    <w:rsid w:val="00373907"/>
    <w:rsid w:val="00384CFE"/>
    <w:rsid w:val="00396DBD"/>
    <w:rsid w:val="004158D1"/>
    <w:rsid w:val="004E6910"/>
    <w:rsid w:val="005F15EA"/>
    <w:rsid w:val="00661C5C"/>
    <w:rsid w:val="006D6C56"/>
    <w:rsid w:val="0075142A"/>
    <w:rsid w:val="00763E35"/>
    <w:rsid w:val="00902693"/>
    <w:rsid w:val="009F227E"/>
    <w:rsid w:val="00C37A16"/>
    <w:rsid w:val="00CF16D1"/>
    <w:rsid w:val="00D4767E"/>
    <w:rsid w:val="00D750A1"/>
    <w:rsid w:val="00F4552F"/>
    <w:rsid w:val="00F61985"/>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5e6,#f1e5d7,#f1ebd7"/>
    </o:shapedefaults>
    <o:shapelayout v:ext="edit">
      <o:idmap v:ext="edit" data="1"/>
    </o:shapelayout>
  </w:shapeDefaults>
  <w:decimalSymbol w:val="."/>
  <w:listSeparator w:val=","/>
  <w15:chartTrackingRefBased/>
  <w15:docId w15:val="{5145EF6D-2EC1-4C90-8F3E-A7D28933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907"/>
  </w:style>
  <w:style w:type="paragraph" w:styleId="Footer">
    <w:name w:val="footer"/>
    <w:basedOn w:val="Normal"/>
    <w:link w:val="FooterChar"/>
    <w:uiPriority w:val="99"/>
    <w:unhideWhenUsed/>
    <w:rsid w:val="00373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907"/>
  </w:style>
  <w:style w:type="paragraph" w:styleId="NoSpacing">
    <w:name w:val="No Spacing"/>
    <w:link w:val="NoSpacingChar"/>
    <w:uiPriority w:val="1"/>
    <w:qFormat/>
    <w:rsid w:val="0075142A"/>
    <w:pPr>
      <w:spacing w:after="0" w:line="240" w:lineRule="auto"/>
    </w:pPr>
    <w:rPr>
      <w:rFonts w:eastAsiaTheme="minorEastAsia"/>
    </w:rPr>
  </w:style>
  <w:style w:type="character" w:customStyle="1" w:styleId="NoSpacingChar">
    <w:name w:val="No Spacing Char"/>
    <w:basedOn w:val="DefaultParagraphFont"/>
    <w:link w:val="NoSpacing"/>
    <w:uiPriority w:val="1"/>
    <w:rsid w:val="0075142A"/>
    <w:rPr>
      <w:rFonts w:eastAsiaTheme="minorEastAsia"/>
    </w:rPr>
  </w:style>
  <w:style w:type="paragraph" w:styleId="ListParagraph">
    <w:name w:val="List Paragraph"/>
    <w:basedOn w:val="Normal"/>
    <w:uiPriority w:val="34"/>
    <w:qFormat/>
    <w:rsid w:val="00763E35"/>
    <w:pPr>
      <w:ind w:left="720"/>
      <w:contextualSpacing/>
    </w:pPr>
  </w:style>
  <w:style w:type="table" w:styleId="TableGrid">
    <w:name w:val="Table Grid"/>
    <w:basedOn w:val="TableNormal"/>
    <w:uiPriority w:val="39"/>
    <w:rsid w:val="00D7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769383">
      <w:bodyDiv w:val="1"/>
      <w:marLeft w:val="0"/>
      <w:marRight w:val="0"/>
      <w:marTop w:val="0"/>
      <w:marBottom w:val="0"/>
      <w:divBdr>
        <w:top w:val="none" w:sz="0" w:space="0" w:color="auto"/>
        <w:left w:val="none" w:sz="0" w:space="0" w:color="auto"/>
        <w:bottom w:val="none" w:sz="0" w:space="0" w:color="auto"/>
        <w:right w:val="none" w:sz="0" w:space="0" w:color="auto"/>
      </w:divBdr>
      <w:divsChild>
        <w:div w:id="171562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2021-05-11T11:11:00Z</cp:lastPrinted>
  <dcterms:created xsi:type="dcterms:W3CDTF">2021-05-01T13:30:00Z</dcterms:created>
  <dcterms:modified xsi:type="dcterms:W3CDTF">2021-05-14T06:29:00Z</dcterms:modified>
</cp:coreProperties>
</file>